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BB5" w:rsidRPr="00CA1BB5" w:rsidRDefault="00CA1BB5" w:rsidP="00CA1BB5">
      <w:pPr>
        <w:jc w:val="both"/>
        <w:rPr>
          <w:rFonts w:ascii="Book Antiqua" w:hAnsi="Book Antiqua" w:cs="Calibri"/>
          <w:b/>
          <w:sz w:val="16"/>
        </w:rPr>
      </w:pPr>
      <w:r w:rsidRPr="00CA1BB5">
        <w:rPr>
          <w:rFonts w:ascii="Book Antiqua" w:hAnsi="Book Antiqua" w:cs="Calibri"/>
          <w:b/>
          <w:sz w:val="16"/>
        </w:rPr>
        <w:t>Tożsamość administratora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sz w:val="16"/>
        </w:rPr>
      </w:pPr>
      <w:r w:rsidRPr="00CA1BB5">
        <w:rPr>
          <w:rFonts w:ascii="Book Antiqua" w:hAnsi="Book Antiqua" w:cs="Calibri"/>
          <w:sz w:val="16"/>
        </w:rPr>
        <w:t xml:space="preserve">O celach i sposobach przetwarzania danych osobowych, które przetwarza Uczelnia decyduje administrator i jest nim Politechnika Wrocławska z siedzibą we Wrocławiu przy Wybrzeżu Stanisława Wyspiańskiego 27 - reprezentowana przez Rektora. 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b/>
          <w:sz w:val="16"/>
        </w:rPr>
      </w:pPr>
      <w:r w:rsidRPr="00CA1BB5">
        <w:rPr>
          <w:rFonts w:ascii="Book Antiqua" w:hAnsi="Book Antiqua" w:cs="Calibri"/>
          <w:b/>
          <w:sz w:val="16"/>
        </w:rPr>
        <w:t>Dane kontaktow</w:t>
      </w:r>
      <w:bookmarkStart w:id="0" w:name="_GoBack"/>
      <w:bookmarkEnd w:id="0"/>
      <w:r w:rsidRPr="00CA1BB5">
        <w:rPr>
          <w:rFonts w:ascii="Book Antiqua" w:hAnsi="Book Antiqua" w:cs="Calibri"/>
          <w:b/>
          <w:sz w:val="16"/>
        </w:rPr>
        <w:t>e administratora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sz w:val="16"/>
        </w:rPr>
      </w:pPr>
      <w:r w:rsidRPr="00CA1BB5">
        <w:rPr>
          <w:rFonts w:ascii="Book Antiqua" w:hAnsi="Book Antiqua" w:cs="Calibri"/>
          <w:sz w:val="16"/>
        </w:rPr>
        <w:t>Z administratorem można się skontaktować poprzez formularz i dane umieszczone na stronie www.pwr.edu.pl/kontakt, lub pisemnie na adres siedziby administratora.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b/>
          <w:sz w:val="16"/>
        </w:rPr>
      </w:pPr>
      <w:r w:rsidRPr="00CA1BB5">
        <w:rPr>
          <w:rFonts w:ascii="Book Antiqua" w:hAnsi="Book Antiqua" w:cs="Calibri"/>
          <w:b/>
          <w:sz w:val="16"/>
        </w:rPr>
        <w:t>Dane kontaktowe inspektora ochrony danych osobowych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sz w:val="16"/>
        </w:rPr>
      </w:pPr>
      <w:r w:rsidRPr="00CA1BB5">
        <w:rPr>
          <w:rFonts w:ascii="Book Antiqua" w:hAnsi="Book Antiqua" w:cs="Calibri"/>
          <w:sz w:val="16"/>
        </w:rPr>
        <w:t>Administrator wyznaczył Inspektora Ochrony Danych Osobowych (IOD), z którym można się kontaktować przez adres e-mail: IOD@pwr.edu.pl. Z IOD można się kontaktować we wszystkich sprawach dotyczących przetwarzania danych osobowych oraz korzystania z praw związanych z przetwarzaniem danych.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b/>
          <w:sz w:val="16"/>
        </w:rPr>
      </w:pPr>
      <w:r w:rsidRPr="00CA1BB5">
        <w:rPr>
          <w:rFonts w:ascii="Book Antiqua" w:hAnsi="Book Antiqua" w:cs="Calibri"/>
          <w:b/>
          <w:sz w:val="16"/>
        </w:rPr>
        <w:t>Cele przetwarzania i podstawa prawna przetwarzania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sz w:val="16"/>
        </w:rPr>
      </w:pPr>
      <w:r w:rsidRPr="00CA1BB5">
        <w:rPr>
          <w:rFonts w:ascii="Book Antiqua" w:hAnsi="Book Antiqua" w:cs="Calibri"/>
          <w:sz w:val="16"/>
        </w:rPr>
        <w:t>Państwa dane osobowe przetwarzane są w działaniach administratora związanych z:</w:t>
      </w:r>
    </w:p>
    <w:p w:rsidR="00CA1BB5" w:rsidRPr="003D0A2C" w:rsidRDefault="00CA1BB5" w:rsidP="00CA1BB5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Book Antiqua" w:hAnsi="Book Antiqua" w:cs="Calibri"/>
          <w:sz w:val="16"/>
          <w:lang w:val="pl-PL"/>
        </w:rPr>
      </w:pPr>
      <w:r w:rsidRPr="003D0A2C">
        <w:rPr>
          <w:rFonts w:ascii="Book Antiqua" w:hAnsi="Book Antiqua" w:cs="Calibri"/>
          <w:sz w:val="16"/>
          <w:lang w:val="pl-PL"/>
        </w:rPr>
        <w:t>przygotowaniem, organizacją, prowadzeniem Mistrzostw Polski Programistów PLC, pr</w:t>
      </w:r>
      <w:r w:rsidR="003D0A2C" w:rsidRPr="003D0A2C">
        <w:rPr>
          <w:rFonts w:ascii="Book Antiqua" w:hAnsi="Book Antiqua" w:cs="Calibri"/>
          <w:sz w:val="16"/>
          <w:lang w:val="pl-PL"/>
        </w:rPr>
        <w:t xml:space="preserve">omowaniem najlepszych uczniów </w:t>
      </w:r>
      <w:r w:rsidR="003D0A2C">
        <w:rPr>
          <w:rFonts w:ascii="Book Antiqua" w:hAnsi="Book Antiqua" w:cs="Calibri"/>
          <w:sz w:val="16"/>
          <w:lang w:val="pl-PL"/>
        </w:rPr>
        <w:t>i</w:t>
      </w:r>
      <w:r w:rsidR="003D0A2C" w:rsidRPr="003D0A2C">
        <w:rPr>
          <w:rFonts w:ascii="Book Antiqua" w:hAnsi="Book Antiqua" w:cs="Calibri"/>
          <w:sz w:val="16"/>
          <w:lang w:val="pl-PL"/>
        </w:rPr>
        <w:t> </w:t>
      </w:r>
      <w:r w:rsidRPr="003D0A2C">
        <w:rPr>
          <w:rFonts w:ascii="Book Antiqua" w:hAnsi="Book Antiqua" w:cs="Calibri"/>
          <w:sz w:val="16"/>
          <w:lang w:val="pl-PL"/>
        </w:rPr>
        <w:t>studentów honorowaniem ich osiągnięć i dokumentowaniem, sprawozdawczością i archiwiz</w:t>
      </w:r>
      <w:r w:rsidR="003D0A2C">
        <w:rPr>
          <w:rFonts w:ascii="Book Antiqua" w:hAnsi="Book Antiqua" w:cs="Calibri"/>
          <w:sz w:val="16"/>
          <w:lang w:val="pl-PL"/>
        </w:rPr>
        <w:t>owaniem takiej działalności – z </w:t>
      </w:r>
      <w:r w:rsidRPr="003D0A2C">
        <w:rPr>
          <w:rFonts w:ascii="Book Antiqua" w:hAnsi="Book Antiqua" w:cs="Calibri"/>
          <w:sz w:val="16"/>
          <w:lang w:val="pl-PL"/>
        </w:rPr>
        <w:t xml:space="preserve">użyciem instrumentów i procedur opartych na przepisach powszechnie obowiązujących (mających zastosowanie do uczelni publicznych) – zgodnie z art. 6.1. </w:t>
      </w:r>
      <w:proofErr w:type="spellStart"/>
      <w:r w:rsidRPr="003D0A2C">
        <w:rPr>
          <w:rFonts w:ascii="Book Antiqua" w:hAnsi="Book Antiqua" w:cs="Calibri"/>
          <w:sz w:val="16"/>
          <w:lang w:val="pl-PL"/>
        </w:rPr>
        <w:t>lit.b</w:t>
      </w:r>
      <w:proofErr w:type="spellEnd"/>
      <w:r w:rsidRPr="003D0A2C">
        <w:rPr>
          <w:rFonts w:ascii="Book Antiqua" w:hAnsi="Book Antiqua" w:cs="Calibri"/>
          <w:sz w:val="16"/>
          <w:lang w:val="pl-PL"/>
        </w:rPr>
        <w:t xml:space="preserve"> (lub odpowiednio </w:t>
      </w:r>
      <w:proofErr w:type="spellStart"/>
      <w:r w:rsidRPr="003D0A2C">
        <w:rPr>
          <w:rFonts w:ascii="Book Antiqua" w:hAnsi="Book Antiqua" w:cs="Calibri"/>
          <w:sz w:val="16"/>
          <w:lang w:val="pl-PL"/>
        </w:rPr>
        <w:t>lit.c</w:t>
      </w:r>
      <w:proofErr w:type="spellEnd"/>
      <w:r w:rsidRPr="003D0A2C">
        <w:rPr>
          <w:rFonts w:ascii="Book Antiqua" w:hAnsi="Book Antiqua" w:cs="Calibri"/>
          <w:sz w:val="16"/>
          <w:lang w:val="pl-PL"/>
        </w:rPr>
        <w:t>) RODO;</w:t>
      </w:r>
    </w:p>
    <w:p w:rsidR="00CA1BB5" w:rsidRPr="00CA1BB5" w:rsidRDefault="00CA1BB5" w:rsidP="00CA1BB5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Book Antiqua" w:hAnsi="Book Antiqua" w:cs="Calibri"/>
          <w:sz w:val="16"/>
        </w:rPr>
      </w:pPr>
      <w:r w:rsidRPr="00CA1BB5">
        <w:rPr>
          <w:rFonts w:ascii="Book Antiqua" w:hAnsi="Book Antiqua" w:cs="Calibri"/>
          <w:sz w:val="16"/>
        </w:rPr>
        <w:t xml:space="preserve">w </w:t>
      </w:r>
      <w:proofErr w:type="spellStart"/>
      <w:r w:rsidRPr="00CA1BB5">
        <w:rPr>
          <w:rFonts w:ascii="Book Antiqua" w:hAnsi="Book Antiqua" w:cs="Calibri"/>
          <w:sz w:val="16"/>
        </w:rPr>
        <w:t>związku</w:t>
      </w:r>
      <w:proofErr w:type="spellEnd"/>
      <w:r w:rsidRPr="00CA1BB5">
        <w:rPr>
          <w:rFonts w:ascii="Book Antiqua" w:hAnsi="Book Antiqua" w:cs="Calibri"/>
          <w:sz w:val="16"/>
        </w:rPr>
        <w:t xml:space="preserve"> z </w:t>
      </w:r>
      <w:proofErr w:type="spellStart"/>
      <w:r w:rsidRPr="00CA1BB5">
        <w:rPr>
          <w:rFonts w:ascii="Book Antiqua" w:hAnsi="Book Antiqua" w:cs="Calibri"/>
          <w:sz w:val="16"/>
        </w:rPr>
        <w:t>udziałem</w:t>
      </w:r>
      <w:proofErr w:type="spellEnd"/>
      <w:r w:rsidRPr="00CA1BB5">
        <w:rPr>
          <w:rFonts w:ascii="Book Antiqua" w:hAnsi="Book Antiqua" w:cs="Calibri"/>
          <w:sz w:val="16"/>
        </w:rPr>
        <w:t xml:space="preserve"> w Mistrzostwach Polski Programistów PLC organizowanych przy udziale administratora – wówczas podstawą do przetwarzania jest dobrowolne, konkretne, świadome i jednoznaczne okazanie Państwa woli lub wyraźne Państwa działanie potwierdzające i przyzwalające nam na przetwarzanie Państwa danych osobowych (np. polegające na złożeniu podania lub wniosku) – czyli zgodnie z art. 6 ust.1. </w:t>
      </w:r>
      <w:proofErr w:type="spellStart"/>
      <w:r w:rsidRPr="00CA1BB5">
        <w:rPr>
          <w:rFonts w:ascii="Book Antiqua" w:hAnsi="Book Antiqua" w:cs="Calibri"/>
          <w:sz w:val="16"/>
        </w:rPr>
        <w:t>lit.a</w:t>
      </w:r>
      <w:proofErr w:type="spellEnd"/>
      <w:r w:rsidRPr="00CA1BB5">
        <w:rPr>
          <w:rFonts w:ascii="Book Antiqua" w:hAnsi="Book Antiqua" w:cs="Calibri"/>
          <w:sz w:val="16"/>
        </w:rPr>
        <w:t xml:space="preserve"> RODO;</w:t>
      </w:r>
    </w:p>
    <w:p w:rsidR="00CA1BB5" w:rsidRPr="000A17C9" w:rsidRDefault="00CA1BB5" w:rsidP="00CA1BB5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Book Antiqua" w:hAnsi="Book Antiqua" w:cs="Calibri"/>
          <w:sz w:val="16"/>
        </w:rPr>
      </w:pPr>
      <w:proofErr w:type="spellStart"/>
      <w:r w:rsidRPr="00CA1BB5">
        <w:rPr>
          <w:rFonts w:ascii="Book Antiqua" w:hAnsi="Book Antiqua" w:cs="Calibri"/>
          <w:sz w:val="16"/>
        </w:rPr>
        <w:t>kontaktowaniem</w:t>
      </w:r>
      <w:proofErr w:type="spellEnd"/>
      <w:r w:rsidRPr="00CA1BB5">
        <w:rPr>
          <w:rFonts w:ascii="Book Antiqua" w:hAnsi="Book Antiqua" w:cs="Calibri"/>
          <w:sz w:val="16"/>
        </w:rPr>
        <w:t xml:space="preserve"> </w:t>
      </w:r>
      <w:proofErr w:type="spellStart"/>
      <w:r w:rsidRPr="00CA1BB5">
        <w:rPr>
          <w:rFonts w:ascii="Book Antiqua" w:hAnsi="Book Antiqua" w:cs="Calibri"/>
          <w:sz w:val="16"/>
        </w:rPr>
        <w:t>się</w:t>
      </w:r>
      <w:proofErr w:type="spellEnd"/>
      <w:r w:rsidRPr="00CA1BB5">
        <w:rPr>
          <w:rFonts w:ascii="Book Antiqua" w:hAnsi="Book Antiqua" w:cs="Calibri"/>
          <w:sz w:val="16"/>
        </w:rPr>
        <w:t xml:space="preserve"> z </w:t>
      </w:r>
      <w:proofErr w:type="spellStart"/>
      <w:r w:rsidRPr="00CA1BB5">
        <w:rPr>
          <w:rFonts w:ascii="Book Antiqua" w:hAnsi="Book Antiqua" w:cs="Calibri"/>
          <w:sz w:val="16"/>
        </w:rPr>
        <w:t>Państwem</w:t>
      </w:r>
      <w:proofErr w:type="spellEnd"/>
      <w:r w:rsidRPr="00CA1BB5">
        <w:rPr>
          <w:rFonts w:ascii="Book Antiqua" w:hAnsi="Book Antiqua" w:cs="Calibri"/>
          <w:sz w:val="16"/>
        </w:rPr>
        <w:t xml:space="preserve"> (w tym na prywatne adresy) celem przekazania informacji, decyzji i zarządzeń administratora oraz kierowaniem do Państwa oferty administratora pozostającej w związku z Państwa udziałem w Mistrzostwach Polski Programistów PLC - czyli gdy jest niezbędne dla realizacji prawnie uzasadnionych interesów administratora (art. 6. Ust.1. </w:t>
      </w:r>
      <w:proofErr w:type="spellStart"/>
      <w:r w:rsidRPr="00CA1BB5">
        <w:rPr>
          <w:rFonts w:ascii="Book Antiqua" w:hAnsi="Book Antiqua" w:cs="Calibri"/>
          <w:sz w:val="16"/>
        </w:rPr>
        <w:t>lit.f</w:t>
      </w:r>
      <w:proofErr w:type="spellEnd"/>
      <w:r w:rsidRPr="00CA1BB5">
        <w:rPr>
          <w:rFonts w:ascii="Book Antiqua" w:hAnsi="Book Antiqua" w:cs="Calibri"/>
          <w:sz w:val="16"/>
        </w:rPr>
        <w:t xml:space="preserve"> RODO). Zasady wykorzystania poczty studenckiej określają odrębne przepisy wewnętrzne Uczelni. 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b/>
          <w:sz w:val="16"/>
        </w:rPr>
      </w:pPr>
      <w:r w:rsidRPr="00CA1BB5">
        <w:rPr>
          <w:rFonts w:ascii="Book Antiqua" w:hAnsi="Book Antiqua" w:cs="Calibri"/>
          <w:b/>
          <w:sz w:val="16"/>
        </w:rPr>
        <w:t>Odbiorcy danych lub kategorie odbiorców danych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sz w:val="16"/>
        </w:rPr>
      </w:pPr>
      <w:r w:rsidRPr="00CA1BB5">
        <w:rPr>
          <w:rFonts w:ascii="Book Antiqua" w:hAnsi="Book Antiqua" w:cs="Calibri"/>
          <w:sz w:val="16"/>
        </w:rPr>
        <w:t xml:space="preserve">Państwa dane osobowe mogą być przekazywane podmiotom takim jak: inne szkoły i uczelnie współpracujące z administratorem, podmioty współpracujące z Uczelnią a także organy administracji rządowej (szczególnie Ministerstwo Nauki i Szkolnictwa Wyższego) </w:t>
      </w:r>
      <w:r w:rsidR="003D0A2C">
        <w:rPr>
          <w:rFonts w:ascii="Book Antiqua" w:hAnsi="Book Antiqua" w:cs="Calibri"/>
          <w:sz w:val="16"/>
        </w:rPr>
        <w:t>i </w:t>
      </w:r>
      <w:r w:rsidRPr="00CA1BB5">
        <w:rPr>
          <w:rFonts w:ascii="Book Antiqua" w:hAnsi="Book Antiqua" w:cs="Calibri"/>
          <w:sz w:val="16"/>
        </w:rPr>
        <w:t>inne instytucje współpracujące m.in. w ramach realizacji zadań publicznych. Dane te mogą tez zostać umieszczone na publicznie dostępnych listach laureatów i uczestników konkursów oraz przedstawione na forum społeczności szkolnej i akademickiej – gdy niezbędna jest jawność wyników i procesu oceny.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sz w:val="16"/>
        </w:rPr>
      </w:pPr>
      <w:r w:rsidRPr="00CA1BB5">
        <w:rPr>
          <w:rFonts w:ascii="Book Antiqua" w:hAnsi="Book Antiqua" w:cs="Calibri"/>
          <w:sz w:val="16"/>
        </w:rPr>
        <w:t>Odbiorcami danych mogą też być sponsorzy i instytucje finansujące lub współfinansujące inicjatywy czy projekty realizowane przez administratora. Instytucje te wymagają składania raportów z działalności administratora obejmuj</w:t>
      </w:r>
      <w:r w:rsidR="003D0A2C">
        <w:rPr>
          <w:rFonts w:ascii="Book Antiqua" w:hAnsi="Book Antiqua" w:cs="Calibri"/>
          <w:sz w:val="16"/>
        </w:rPr>
        <w:t>ącej m.in. współpracę uczelni z </w:t>
      </w:r>
      <w:r w:rsidRPr="00CA1BB5">
        <w:rPr>
          <w:rFonts w:ascii="Book Antiqua" w:hAnsi="Book Antiqua" w:cs="Calibri"/>
          <w:sz w:val="16"/>
        </w:rPr>
        <w:t>otoczeniem. Dane osobowe dotyczące Państwa udostępnimy też audytorom i podmiotom kontrolującym działalność administratora na podstawie prawa bądź zawartych przez administratora umów.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sz w:val="16"/>
        </w:rPr>
      </w:pPr>
      <w:r w:rsidRPr="00CA1BB5">
        <w:rPr>
          <w:rFonts w:ascii="Book Antiqua" w:hAnsi="Book Antiqua" w:cs="Calibri"/>
          <w:sz w:val="16"/>
        </w:rPr>
        <w:t>Uczelnia przetwarza dane osobowe przy użyciu systemów informatycznych, baz danych, sprzętu  i oprogramowania. Narzędziami tymi opiekują się odpowiednie instytucje i firmy zapewniające nam wsparcie techniczne i informatyczne. Administrator zawiera z nimi umowy powierzając im przetwarzanie danych, a ich pracownikom udziela stosownych upoważnień zobowiązując zarazem do zachowania tajemnicy danych i ich zabezpieczeń.</w:t>
      </w:r>
    </w:p>
    <w:p w:rsidR="00CA1BB5" w:rsidRPr="000A17C9" w:rsidRDefault="00CA1BB5" w:rsidP="00CA1BB5">
      <w:pPr>
        <w:jc w:val="both"/>
        <w:rPr>
          <w:rFonts w:ascii="Book Antiqua" w:hAnsi="Book Antiqua" w:cs="Calibri"/>
          <w:b/>
          <w:sz w:val="16"/>
        </w:rPr>
      </w:pPr>
      <w:r w:rsidRPr="000A17C9">
        <w:rPr>
          <w:rFonts w:ascii="Book Antiqua" w:hAnsi="Book Antiqua" w:cs="Calibri"/>
          <w:b/>
          <w:sz w:val="16"/>
        </w:rPr>
        <w:t>Okres przechowywania danych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sz w:val="16"/>
        </w:rPr>
      </w:pPr>
      <w:r w:rsidRPr="00CA1BB5">
        <w:rPr>
          <w:rFonts w:ascii="Book Antiqua" w:hAnsi="Book Antiqua" w:cs="Calibri"/>
          <w:sz w:val="16"/>
        </w:rPr>
        <w:t>Dane będą przechowywane przez okres niezbędny do realizacji wyżej wymienionych celów, w tym:</w:t>
      </w:r>
    </w:p>
    <w:p w:rsidR="00CA1BB5" w:rsidRPr="003D0A2C" w:rsidRDefault="00CA1BB5" w:rsidP="003D0A2C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="Book Antiqua" w:hAnsi="Book Antiqua" w:cs="Calibri"/>
          <w:sz w:val="16"/>
          <w:lang w:val="pl-PL"/>
        </w:rPr>
      </w:pPr>
      <w:r w:rsidRPr="003D0A2C">
        <w:rPr>
          <w:rFonts w:ascii="Book Antiqua" w:hAnsi="Book Antiqua" w:cs="Calibri"/>
          <w:sz w:val="16"/>
          <w:lang w:val="pl-PL"/>
        </w:rPr>
        <w:t>w odniesieniu do przetwarzania danych osobowych w związku z wykonaniem umów z różnymi podmiotami (w tym sponsorskich) – przez czas wykonywania tej umowy;</w:t>
      </w:r>
    </w:p>
    <w:p w:rsidR="00CA1BB5" w:rsidRPr="003D0A2C" w:rsidRDefault="00CA1BB5" w:rsidP="003D0A2C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="Book Antiqua" w:hAnsi="Book Antiqua" w:cs="Calibri"/>
          <w:sz w:val="16"/>
        </w:rPr>
      </w:pPr>
      <w:r w:rsidRPr="003D0A2C">
        <w:rPr>
          <w:rFonts w:ascii="Book Antiqua" w:hAnsi="Book Antiqua" w:cs="Calibri"/>
          <w:sz w:val="16"/>
        </w:rPr>
        <w:t xml:space="preserve">w </w:t>
      </w:r>
      <w:proofErr w:type="spellStart"/>
      <w:r w:rsidRPr="003D0A2C">
        <w:rPr>
          <w:rFonts w:ascii="Book Antiqua" w:hAnsi="Book Antiqua" w:cs="Calibri"/>
          <w:sz w:val="16"/>
        </w:rPr>
        <w:t>odniesieniu</w:t>
      </w:r>
      <w:proofErr w:type="spellEnd"/>
      <w:r w:rsidRPr="003D0A2C">
        <w:rPr>
          <w:rFonts w:ascii="Book Antiqua" w:hAnsi="Book Antiqua" w:cs="Calibri"/>
          <w:sz w:val="16"/>
        </w:rPr>
        <w:t xml:space="preserve"> do </w:t>
      </w:r>
      <w:proofErr w:type="spellStart"/>
      <w:r w:rsidRPr="003D0A2C">
        <w:rPr>
          <w:rFonts w:ascii="Book Antiqua" w:hAnsi="Book Antiqua" w:cs="Calibri"/>
          <w:sz w:val="16"/>
        </w:rPr>
        <w:t>przetwarzania</w:t>
      </w:r>
      <w:proofErr w:type="spellEnd"/>
      <w:r w:rsidRPr="003D0A2C">
        <w:rPr>
          <w:rFonts w:ascii="Book Antiqua" w:hAnsi="Book Antiqua" w:cs="Calibri"/>
          <w:sz w:val="16"/>
        </w:rPr>
        <w:t xml:space="preserve"> danych opartego na prawnym obowiązku administratora – przez okres ustalony przepisami obowiązującego w danym momencie prawa;</w:t>
      </w:r>
    </w:p>
    <w:p w:rsidR="00CA1BB5" w:rsidRPr="003D0A2C" w:rsidRDefault="00CA1BB5" w:rsidP="003D0A2C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="Book Antiqua" w:hAnsi="Book Antiqua" w:cs="Calibri"/>
          <w:sz w:val="16"/>
        </w:rPr>
      </w:pPr>
      <w:r w:rsidRPr="003D0A2C">
        <w:rPr>
          <w:rFonts w:ascii="Book Antiqua" w:hAnsi="Book Antiqua" w:cs="Calibri"/>
          <w:sz w:val="16"/>
        </w:rPr>
        <w:t>w odniesieniu do prowadzenia korespondencji i informowania o ofercie administratora - do dnia wniesienia przez państwa ewentualnych zastrzeżeń lub sprzeciwu wobec takiego przetwarzania danych osobowych;</w:t>
      </w:r>
    </w:p>
    <w:p w:rsidR="00CA1BB5" w:rsidRPr="003D0A2C" w:rsidRDefault="00CA1BB5" w:rsidP="003D0A2C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="Book Antiqua" w:hAnsi="Book Antiqua" w:cs="Calibri"/>
          <w:sz w:val="16"/>
        </w:rPr>
      </w:pPr>
      <w:r w:rsidRPr="003D0A2C">
        <w:rPr>
          <w:rFonts w:ascii="Book Antiqua" w:hAnsi="Book Antiqua" w:cs="Calibri"/>
          <w:sz w:val="16"/>
        </w:rPr>
        <w:t>w przypadkach, gdy jedyną przesłanką uzasadniającą przetwarzanie Państwa danych jest zgoda – aż do chwili, gdyby Państwo ewentualnie cofnęli tę zgodę (przy czym nie będzie to miało wpływu na przetwarzanie dokonane do chwili wycofania zgody).</w:t>
      </w:r>
    </w:p>
    <w:p w:rsidR="00CA1BB5" w:rsidRPr="000A17C9" w:rsidRDefault="00CA1BB5" w:rsidP="00CA1BB5">
      <w:pPr>
        <w:jc w:val="both"/>
        <w:rPr>
          <w:rFonts w:ascii="Book Antiqua" w:hAnsi="Book Antiqua" w:cs="Calibri"/>
          <w:b/>
          <w:sz w:val="16"/>
        </w:rPr>
      </w:pPr>
      <w:r w:rsidRPr="000A17C9">
        <w:rPr>
          <w:rFonts w:ascii="Book Antiqua" w:hAnsi="Book Antiqua" w:cs="Calibri"/>
          <w:b/>
          <w:sz w:val="16"/>
        </w:rPr>
        <w:t>Prawa podmiotów danych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sz w:val="16"/>
        </w:rPr>
      </w:pPr>
      <w:r w:rsidRPr="00CA1BB5">
        <w:rPr>
          <w:rFonts w:ascii="Book Antiqua" w:hAnsi="Book Antiqua" w:cs="Calibri"/>
          <w:sz w:val="16"/>
        </w:rPr>
        <w:t>Posiadacie Państwo prawo dostępu do treści swoich danych oraz ich sprostowania. Możecie korzystać z prawa do: usunięcia, ograniczenia przetwarzania, przenoszenia danych, wniesienia sprzeciwu, a także do cofnięcia zgody – jeśli byłaby ona jedyną przesłanką przetwarzania danych przez administratora. Cofnięcie zgody nie wpływa na zgodność z prawem tego, co Administrator z danymi czynił przed jej cofnięciem.</w:t>
      </w:r>
    </w:p>
    <w:p w:rsidR="00CA1BB5" w:rsidRPr="000A17C9" w:rsidRDefault="00CA1BB5" w:rsidP="00CA1BB5">
      <w:pPr>
        <w:jc w:val="both"/>
        <w:rPr>
          <w:rFonts w:ascii="Book Antiqua" w:hAnsi="Book Antiqua" w:cs="Calibri"/>
          <w:b/>
          <w:sz w:val="16"/>
        </w:rPr>
      </w:pPr>
      <w:r w:rsidRPr="000A17C9">
        <w:rPr>
          <w:rFonts w:ascii="Book Antiqua" w:hAnsi="Book Antiqua" w:cs="Calibri"/>
          <w:b/>
          <w:sz w:val="16"/>
        </w:rPr>
        <w:t>Prawo wniesienia skargi do organu nadzorczego</w:t>
      </w:r>
    </w:p>
    <w:p w:rsidR="00CA1BB5" w:rsidRPr="00CA1BB5" w:rsidRDefault="00CA1BB5" w:rsidP="00CA1BB5">
      <w:pPr>
        <w:jc w:val="both"/>
        <w:rPr>
          <w:rFonts w:ascii="Book Antiqua" w:hAnsi="Book Antiqua" w:cs="Calibri"/>
          <w:sz w:val="16"/>
        </w:rPr>
      </w:pPr>
      <w:r w:rsidRPr="00CA1BB5">
        <w:rPr>
          <w:rFonts w:ascii="Book Antiqua" w:hAnsi="Book Antiqua" w:cs="Calibri"/>
          <w:sz w:val="16"/>
        </w:rPr>
        <w:t>Przysługuje Państwu prawo wniesienia skargi do organu nadzorczego zajmującego się ochroną danych osobowych w państwie członkowskim Państwa zwykłego pobytu, miejsca pracy lub miejsca popełnienia domniemanego naruszenia. W RP jest to Prezes Urzędu Ochrony Danych Osobowych (PUODO), którego Biuro mieści się pod adresem: Stawki 2, 00-193 Warszawa, telefon: 22 860 70 869.</w:t>
      </w:r>
    </w:p>
    <w:p w:rsidR="00CA1BB5" w:rsidRPr="000A17C9" w:rsidRDefault="00CA1BB5" w:rsidP="00CA1BB5">
      <w:pPr>
        <w:jc w:val="both"/>
        <w:rPr>
          <w:rFonts w:ascii="Book Antiqua" w:hAnsi="Book Antiqua" w:cs="Calibri"/>
          <w:b/>
          <w:sz w:val="16"/>
        </w:rPr>
      </w:pPr>
      <w:r w:rsidRPr="000A17C9">
        <w:rPr>
          <w:rFonts w:ascii="Book Antiqua" w:hAnsi="Book Antiqua" w:cs="Calibri"/>
          <w:b/>
          <w:sz w:val="16"/>
        </w:rPr>
        <w:t>Informacja o dobrowolności lub obowiązku podania danych</w:t>
      </w:r>
    </w:p>
    <w:p w:rsidR="00CA1BB5" w:rsidRDefault="00CA1BB5" w:rsidP="00CA1BB5">
      <w:pPr>
        <w:jc w:val="both"/>
        <w:rPr>
          <w:rFonts w:ascii="Book Antiqua" w:hAnsi="Book Antiqua" w:cs="Calibri"/>
          <w:sz w:val="16"/>
        </w:rPr>
      </w:pPr>
      <w:r w:rsidRPr="00CA1BB5">
        <w:rPr>
          <w:rFonts w:ascii="Book Antiqua" w:hAnsi="Book Antiqua" w:cs="Calibri"/>
          <w:sz w:val="16"/>
        </w:rPr>
        <w:t>Podanie Państwa danych osobowych jest nam niezbędne do prowadzenia postępowań konkurso</w:t>
      </w:r>
      <w:r w:rsidR="003D0A2C">
        <w:rPr>
          <w:rFonts w:ascii="Book Antiqua" w:hAnsi="Book Antiqua" w:cs="Calibri"/>
          <w:sz w:val="16"/>
        </w:rPr>
        <w:t>wych itp. – w tym szczególnie w </w:t>
      </w:r>
      <w:r w:rsidRPr="00CA1BB5">
        <w:rPr>
          <w:rFonts w:ascii="Book Antiqua" w:hAnsi="Book Antiqua" w:cs="Calibri"/>
          <w:sz w:val="16"/>
        </w:rPr>
        <w:t>Mistrzostwach Polski Programistów PLC oraz utrzymywania z Państwem kontaktu i prowadzenia korespondencji (w tym elektronicznej). W związku z uzyskaniem statusu uczestnika Organizator  może mieć potrzebę kontaktowania się z Państwem poprzez inne adresy niż udostępniane na czas Mistrzostw (</w:t>
      </w:r>
      <w:r w:rsidR="000A17C9">
        <w:rPr>
          <w:rFonts w:ascii="Book Antiqua" w:hAnsi="Book Antiqua" w:cs="Calibri"/>
          <w:sz w:val="16"/>
        </w:rPr>
        <w:t>np. na prywatne adresy e-mail).</w:t>
      </w:r>
    </w:p>
    <w:p w:rsidR="003D0A2C" w:rsidRDefault="003D0A2C" w:rsidP="00CA1BB5">
      <w:pPr>
        <w:jc w:val="both"/>
        <w:rPr>
          <w:rFonts w:ascii="Book Antiqua" w:hAnsi="Book Antiqua" w:cs="Calibri"/>
          <w:sz w:val="16"/>
        </w:rPr>
      </w:pPr>
    </w:p>
    <w:p w:rsidR="003D0A2C" w:rsidRDefault="003D0A2C" w:rsidP="00CA1BB5">
      <w:pPr>
        <w:jc w:val="both"/>
        <w:rPr>
          <w:rFonts w:ascii="Book Antiqua" w:hAnsi="Book Antiqua" w:cs="Calibri"/>
          <w:sz w:val="16"/>
        </w:rPr>
      </w:pPr>
    </w:p>
    <w:p w:rsidR="003D0A2C" w:rsidRDefault="003D0A2C" w:rsidP="00CA1BB5">
      <w:pPr>
        <w:jc w:val="both"/>
        <w:rPr>
          <w:rFonts w:ascii="Book Antiqua" w:hAnsi="Book Antiqua" w:cs="Calibri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5"/>
        <w:gridCol w:w="3295"/>
        <w:gridCol w:w="3296"/>
      </w:tblGrid>
      <w:tr w:rsidR="003D0A2C" w:rsidRPr="003D0A2C" w:rsidTr="003D0A2C">
        <w:trPr>
          <w:trHeight w:val="270"/>
        </w:trPr>
        <w:tc>
          <w:tcPr>
            <w:tcW w:w="3295" w:type="dxa"/>
          </w:tcPr>
          <w:p w:rsidR="003D0A2C" w:rsidRPr="003D0A2C" w:rsidRDefault="003D0A2C" w:rsidP="00CA1BB5">
            <w:pPr>
              <w:jc w:val="both"/>
              <w:rPr>
                <w:rFonts w:ascii="Book Antiqua" w:hAnsi="Book Antiqua" w:cs="Calibri"/>
                <w:b/>
                <w:sz w:val="16"/>
                <w:szCs w:val="16"/>
              </w:rPr>
            </w:pPr>
          </w:p>
        </w:tc>
        <w:tc>
          <w:tcPr>
            <w:tcW w:w="3295" w:type="dxa"/>
          </w:tcPr>
          <w:p w:rsidR="003D0A2C" w:rsidRPr="003D0A2C" w:rsidRDefault="003D0A2C" w:rsidP="00CA1BB5">
            <w:pPr>
              <w:jc w:val="both"/>
              <w:rPr>
                <w:rFonts w:ascii="Book Antiqua" w:hAnsi="Book Antiqua" w:cs="Calibri"/>
                <w:b/>
                <w:sz w:val="16"/>
                <w:szCs w:val="16"/>
              </w:rPr>
            </w:pPr>
          </w:p>
        </w:tc>
        <w:tc>
          <w:tcPr>
            <w:tcW w:w="3296" w:type="dxa"/>
          </w:tcPr>
          <w:p w:rsidR="003D0A2C" w:rsidRPr="003D0A2C" w:rsidRDefault="003D0A2C" w:rsidP="003D0A2C">
            <w:pPr>
              <w:jc w:val="center"/>
              <w:rPr>
                <w:rFonts w:ascii="Book Antiqua" w:hAnsi="Book Antiqua" w:cs="Calibri"/>
                <w:sz w:val="16"/>
                <w:szCs w:val="16"/>
              </w:rPr>
            </w:pPr>
            <w:r w:rsidRPr="003D0A2C">
              <w:rPr>
                <w:rFonts w:ascii="Book Antiqua" w:hAnsi="Book Antiqua" w:cs="Calibri"/>
                <w:sz w:val="16"/>
                <w:szCs w:val="16"/>
              </w:rPr>
              <w:t>……………………………………………</w:t>
            </w:r>
          </w:p>
          <w:p w:rsidR="003D0A2C" w:rsidRPr="003D0A2C" w:rsidRDefault="003D0A2C" w:rsidP="003D0A2C">
            <w:pPr>
              <w:jc w:val="center"/>
              <w:rPr>
                <w:rFonts w:ascii="Book Antiqua" w:hAnsi="Book Antiqua" w:cs="Calibri"/>
                <w:b/>
                <w:sz w:val="16"/>
                <w:szCs w:val="16"/>
              </w:rPr>
            </w:pPr>
            <w:r w:rsidRPr="003D0A2C">
              <w:rPr>
                <w:rFonts w:ascii="Book Antiqua" w:hAnsi="Book Antiqua" w:cs="Calibri"/>
                <w:sz w:val="16"/>
                <w:szCs w:val="16"/>
              </w:rPr>
              <w:t>Podpis</w:t>
            </w:r>
          </w:p>
        </w:tc>
      </w:tr>
    </w:tbl>
    <w:p w:rsidR="003D0A2C" w:rsidRPr="00CA1BB5" w:rsidRDefault="003D0A2C" w:rsidP="00CA1BB5">
      <w:pPr>
        <w:jc w:val="both"/>
        <w:rPr>
          <w:rFonts w:ascii="Book Antiqua" w:hAnsi="Book Antiqua" w:cs="Calibri"/>
          <w:b/>
          <w:sz w:val="22"/>
        </w:rPr>
      </w:pPr>
    </w:p>
    <w:sectPr w:rsidR="003D0A2C" w:rsidRPr="00CA1BB5" w:rsidSect="003D0A2C">
      <w:headerReference w:type="default" r:id="rId9"/>
      <w:footerReference w:type="default" r:id="rId10"/>
      <w:pgSz w:w="11906" w:h="16838"/>
      <w:pgMar w:top="1440" w:right="1080" w:bottom="851" w:left="1080" w:header="1276" w:footer="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A05" w:rsidRDefault="00792A05" w:rsidP="00A25F77">
      <w:r>
        <w:separator/>
      </w:r>
    </w:p>
  </w:endnote>
  <w:endnote w:type="continuationSeparator" w:id="0">
    <w:p w:rsidR="00792A05" w:rsidRDefault="00792A05" w:rsidP="00A25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B57" w:rsidRPr="006B1B57" w:rsidRDefault="006B1B57" w:rsidP="000A17C9">
    <w:pPr>
      <w:shd w:val="clear" w:color="auto" w:fill="FFFFFF"/>
      <w:spacing w:before="120" w:line="288" w:lineRule="atLeast"/>
      <w:textAlignment w:val="baseline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A05" w:rsidRDefault="00792A05" w:rsidP="00A25F77">
      <w:r>
        <w:separator/>
      </w:r>
    </w:p>
  </w:footnote>
  <w:footnote w:type="continuationSeparator" w:id="0">
    <w:p w:rsidR="00792A05" w:rsidRDefault="00792A05" w:rsidP="00A25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E1F" w:rsidRPr="005438C2" w:rsidRDefault="000A17C9" w:rsidP="00681803">
    <w:pPr>
      <w:tabs>
        <w:tab w:val="left" w:pos="4820"/>
      </w:tabs>
      <w:ind w:left="5670" w:right="-708"/>
      <w:jc w:val="center"/>
      <w:rPr>
        <w:rFonts w:ascii="Calibri" w:hAnsi="Calibri" w:cs="Calibri"/>
        <w:sz w:val="18"/>
      </w:rPr>
    </w:pPr>
    <w:r>
      <w:rPr>
        <w:rFonts w:ascii="Calibri" w:hAnsi="Calibri" w:cs="Calibri"/>
        <w:noProof/>
        <w:sz w:val="18"/>
      </w:rPr>
      <w:drawing>
        <wp:anchor distT="0" distB="0" distL="114300" distR="114300" simplePos="0" relativeHeight="251658240" behindDoc="0" locked="0" layoutInCell="1" allowOverlap="1" wp14:anchorId="368B9073" wp14:editId="23316F19">
          <wp:simplePos x="0" y="0"/>
          <wp:positionH relativeFrom="column">
            <wp:posOffset>-202565</wp:posOffset>
          </wp:positionH>
          <wp:positionV relativeFrom="paragraph">
            <wp:posOffset>-676275</wp:posOffset>
          </wp:positionV>
          <wp:extent cx="3219450" cy="1180465"/>
          <wp:effectExtent l="0" t="0" r="0" b="635"/>
          <wp:wrapSquare wrapText="bothSides"/>
          <wp:docPr id="3" name="Obraz 3" descr="C:\Users\Paweł\Desktop\Logo czarne napisy Czcionka z plakat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weł\Desktop\Logo czarne napisy Czcionka z plakat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0" cy="1180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397">
      <w:rPr>
        <w:noProof/>
        <w:sz w:val="18"/>
      </w:rPr>
      <w:drawing>
        <wp:anchor distT="0" distB="0" distL="114300" distR="114300" simplePos="0" relativeHeight="251656704" behindDoc="0" locked="0" layoutInCell="1" allowOverlap="1" wp14:anchorId="3A7FCFAC" wp14:editId="544EDF29">
          <wp:simplePos x="0" y="0"/>
          <wp:positionH relativeFrom="column">
            <wp:posOffset>3319780</wp:posOffset>
          </wp:positionH>
          <wp:positionV relativeFrom="paragraph">
            <wp:posOffset>-895985</wp:posOffset>
          </wp:positionV>
          <wp:extent cx="3200400" cy="914400"/>
          <wp:effectExtent l="0" t="0" r="0" b="0"/>
          <wp:wrapSquare wrapText="bothSides"/>
          <wp:docPr id="2" name="Obraz 2" descr="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193" b="38989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E1F" w:rsidRPr="005438C2">
      <w:rPr>
        <w:rFonts w:ascii="Calibri" w:hAnsi="Calibri" w:cs="Calibri"/>
        <w:sz w:val="18"/>
      </w:rPr>
      <w:t>Stowarzyszenie Naukowe Studentów AUTOMATYK</w:t>
    </w:r>
  </w:p>
  <w:p w:rsidR="007F5E1F" w:rsidRDefault="007F5E1F" w:rsidP="00681803">
    <w:pPr>
      <w:tabs>
        <w:tab w:val="left" w:pos="4820"/>
      </w:tabs>
      <w:ind w:left="5670" w:right="-708"/>
      <w:jc w:val="center"/>
      <w:rPr>
        <w:rFonts w:ascii="Calibri" w:hAnsi="Calibri" w:cs="Calibri"/>
        <w:sz w:val="18"/>
      </w:rPr>
    </w:pPr>
    <w:r w:rsidRPr="005438C2">
      <w:rPr>
        <w:rFonts w:ascii="Calibri" w:hAnsi="Calibri" w:cs="Calibri"/>
        <w:sz w:val="18"/>
      </w:rPr>
      <w:t>przy Katedrze Energoelektryki Politechniki Wrocławskiej</w:t>
    </w:r>
  </w:p>
  <w:p w:rsidR="005438C2" w:rsidRPr="005438C2" w:rsidRDefault="00EC148C" w:rsidP="00681803">
    <w:pPr>
      <w:tabs>
        <w:tab w:val="left" w:pos="4820"/>
      </w:tabs>
      <w:ind w:left="5670" w:right="-708"/>
      <w:jc w:val="center"/>
      <w:rPr>
        <w:rFonts w:ascii="Calibri" w:hAnsi="Calibri" w:cs="Calibri"/>
        <w:sz w:val="18"/>
      </w:rPr>
    </w:pPr>
    <w:r w:rsidRPr="005438C2">
      <w:rPr>
        <w:rFonts w:ascii="Calibri" w:hAnsi="Calibri" w:cs="Calibri"/>
        <w:sz w:val="18"/>
      </w:rPr>
      <w:t>Budynek D-20</w:t>
    </w:r>
    <w:r>
      <w:rPr>
        <w:rFonts w:ascii="Calibri" w:hAnsi="Calibri" w:cs="Calibri"/>
        <w:sz w:val="18"/>
      </w:rPr>
      <w:t xml:space="preserve">, </w:t>
    </w:r>
    <w:r w:rsidR="005438C2">
      <w:rPr>
        <w:rFonts w:ascii="Calibri" w:hAnsi="Calibri" w:cs="Calibri"/>
        <w:sz w:val="18"/>
      </w:rPr>
      <w:t>ul. Janiszewskiego 8</w:t>
    </w:r>
    <w:r w:rsidR="005438C2" w:rsidRPr="005438C2">
      <w:rPr>
        <w:rFonts w:ascii="Calibri" w:hAnsi="Calibri" w:cs="Calibri"/>
        <w:sz w:val="18"/>
      </w:rPr>
      <w:t>, 50-372</w:t>
    </w:r>
    <w:r w:rsidRPr="00EC148C">
      <w:rPr>
        <w:rFonts w:ascii="Calibri" w:hAnsi="Calibri" w:cs="Calibri"/>
        <w:sz w:val="18"/>
      </w:rPr>
      <w:t xml:space="preserve"> </w:t>
    </w:r>
    <w:r w:rsidRPr="005438C2">
      <w:rPr>
        <w:rFonts w:ascii="Calibri" w:hAnsi="Calibri" w:cs="Calibri"/>
        <w:sz w:val="18"/>
      </w:rPr>
      <w:t>Wrocław</w:t>
    </w:r>
  </w:p>
  <w:p w:rsidR="005438C2" w:rsidRDefault="007F5E1F" w:rsidP="000A17C9">
    <w:pPr>
      <w:tabs>
        <w:tab w:val="left" w:pos="4820"/>
      </w:tabs>
      <w:ind w:left="5670" w:right="-708"/>
      <w:jc w:val="center"/>
      <w:rPr>
        <w:rFonts w:ascii="Calibri" w:hAnsi="Calibri" w:cs="Calibri"/>
        <w:sz w:val="18"/>
      </w:rPr>
    </w:pPr>
    <w:r w:rsidRPr="005438C2">
      <w:rPr>
        <w:rFonts w:ascii="Calibri" w:hAnsi="Calibri" w:cs="Calibri"/>
        <w:sz w:val="18"/>
      </w:rPr>
      <w:t>automatyk.pwr.edu.pl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078E4"/>
    <w:multiLevelType w:val="multilevel"/>
    <w:tmpl w:val="7ACA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2E7807"/>
    <w:multiLevelType w:val="hybridMultilevel"/>
    <w:tmpl w:val="132E395A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9100E3"/>
    <w:multiLevelType w:val="hybridMultilevel"/>
    <w:tmpl w:val="5C1057EA"/>
    <w:lvl w:ilvl="0" w:tplc="0C1C06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967314"/>
    <w:multiLevelType w:val="multilevel"/>
    <w:tmpl w:val="EC168AE4"/>
    <w:lvl w:ilvl="0">
      <w:start w:val="1"/>
      <w:numFmt w:val="upperRoman"/>
      <w:lvlText w:val="%1."/>
      <w:lvlJc w:val="left"/>
      <w:pPr>
        <w:tabs>
          <w:tab w:val="num" w:pos="2484"/>
        </w:tabs>
        <w:ind w:left="2484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320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entative="1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entative="1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entative="1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entative="1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>
    <w:nsid w:val="21724DE5"/>
    <w:multiLevelType w:val="hybridMultilevel"/>
    <w:tmpl w:val="26026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0D14A4"/>
    <w:multiLevelType w:val="hybridMultilevel"/>
    <w:tmpl w:val="FEC8C1A8"/>
    <w:lvl w:ilvl="0" w:tplc="F3ACB9E2">
      <w:start w:val="1"/>
      <w:numFmt w:val="decimal"/>
      <w:pStyle w:val="IIIIII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color w:val="CC0000"/>
        <w:sz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32367DD7"/>
    <w:multiLevelType w:val="hybridMultilevel"/>
    <w:tmpl w:val="7150764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3980DD4"/>
    <w:multiLevelType w:val="hybridMultilevel"/>
    <w:tmpl w:val="6622C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C278C"/>
    <w:multiLevelType w:val="hybridMultilevel"/>
    <w:tmpl w:val="832CB0C2"/>
    <w:lvl w:ilvl="0" w:tplc="9FCCDF1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06D7D"/>
    <w:multiLevelType w:val="hybridMultilevel"/>
    <w:tmpl w:val="4D9A87C0"/>
    <w:lvl w:ilvl="0" w:tplc="73F61914">
      <w:start w:val="1"/>
      <w:numFmt w:val="bullet"/>
      <w:lvlText w:val="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45883C35"/>
    <w:multiLevelType w:val="hybridMultilevel"/>
    <w:tmpl w:val="D652A1D0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46E17114"/>
    <w:multiLevelType w:val="hybridMultilevel"/>
    <w:tmpl w:val="C0424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A711F3"/>
    <w:multiLevelType w:val="hybridMultilevel"/>
    <w:tmpl w:val="B84238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657FF"/>
    <w:multiLevelType w:val="hybridMultilevel"/>
    <w:tmpl w:val="3D80D4D8"/>
    <w:lvl w:ilvl="0" w:tplc="341ECDC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4E6AFD"/>
    <w:multiLevelType w:val="hybridMultilevel"/>
    <w:tmpl w:val="7C76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C06175"/>
    <w:multiLevelType w:val="hybridMultilevel"/>
    <w:tmpl w:val="86501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A1AAE"/>
    <w:multiLevelType w:val="hybridMultilevel"/>
    <w:tmpl w:val="1598C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096D72"/>
    <w:multiLevelType w:val="hybridMultilevel"/>
    <w:tmpl w:val="F1A4C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70CBE"/>
    <w:multiLevelType w:val="hybridMultilevel"/>
    <w:tmpl w:val="E5187B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7"/>
  </w:num>
  <w:num w:numId="3">
    <w:abstractNumId w:val="6"/>
  </w:num>
  <w:num w:numId="4">
    <w:abstractNumId w:val="0"/>
  </w:num>
  <w:num w:numId="5">
    <w:abstractNumId w:val="3"/>
  </w:num>
  <w:num w:numId="6">
    <w:abstractNumId w:val="12"/>
  </w:num>
  <w:num w:numId="7">
    <w:abstractNumId w:val="1"/>
  </w:num>
  <w:num w:numId="8">
    <w:abstractNumId w:val="10"/>
  </w:num>
  <w:num w:numId="9">
    <w:abstractNumId w:val="9"/>
  </w:num>
  <w:num w:numId="10">
    <w:abstractNumId w:val="16"/>
  </w:num>
  <w:num w:numId="11">
    <w:abstractNumId w:val="13"/>
  </w:num>
  <w:num w:numId="12">
    <w:abstractNumId w:val="8"/>
  </w:num>
  <w:num w:numId="13">
    <w:abstractNumId w:val="15"/>
  </w:num>
  <w:num w:numId="14">
    <w:abstractNumId w:val="7"/>
  </w:num>
  <w:num w:numId="15">
    <w:abstractNumId w:val="11"/>
  </w:num>
  <w:num w:numId="16">
    <w:abstractNumId w:val="2"/>
  </w:num>
  <w:num w:numId="17">
    <w:abstractNumId w:val="18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F2"/>
    <w:rsid w:val="00002974"/>
    <w:rsid w:val="0000681A"/>
    <w:rsid w:val="0000685E"/>
    <w:rsid w:val="00007D93"/>
    <w:rsid w:val="00011457"/>
    <w:rsid w:val="00012B36"/>
    <w:rsid w:val="000160C4"/>
    <w:rsid w:val="00024599"/>
    <w:rsid w:val="00040FE1"/>
    <w:rsid w:val="0005012A"/>
    <w:rsid w:val="00050C35"/>
    <w:rsid w:val="00053FB2"/>
    <w:rsid w:val="00054689"/>
    <w:rsid w:val="000553B9"/>
    <w:rsid w:val="000625C2"/>
    <w:rsid w:val="000739F1"/>
    <w:rsid w:val="000741D6"/>
    <w:rsid w:val="00076A14"/>
    <w:rsid w:val="00084128"/>
    <w:rsid w:val="0009344D"/>
    <w:rsid w:val="000A0FDF"/>
    <w:rsid w:val="000A17C9"/>
    <w:rsid w:val="000A396C"/>
    <w:rsid w:val="000A53E7"/>
    <w:rsid w:val="000B60BC"/>
    <w:rsid w:val="000B6D23"/>
    <w:rsid w:val="000C5D86"/>
    <w:rsid w:val="000C744C"/>
    <w:rsid w:val="000D1B72"/>
    <w:rsid w:val="000D77F2"/>
    <w:rsid w:val="000E5338"/>
    <w:rsid w:val="000E78AD"/>
    <w:rsid w:val="001032EF"/>
    <w:rsid w:val="001146EA"/>
    <w:rsid w:val="00125404"/>
    <w:rsid w:val="0012740E"/>
    <w:rsid w:val="00142E4E"/>
    <w:rsid w:val="001442F4"/>
    <w:rsid w:val="001477A5"/>
    <w:rsid w:val="001477B9"/>
    <w:rsid w:val="00175A6F"/>
    <w:rsid w:val="00175F1F"/>
    <w:rsid w:val="00184B44"/>
    <w:rsid w:val="001876D0"/>
    <w:rsid w:val="00191514"/>
    <w:rsid w:val="001A1FAB"/>
    <w:rsid w:val="001B6782"/>
    <w:rsid w:val="001B7058"/>
    <w:rsid w:val="001C12EA"/>
    <w:rsid w:val="001D22E7"/>
    <w:rsid w:val="001D5CD2"/>
    <w:rsid w:val="001D75ED"/>
    <w:rsid w:val="001E46AD"/>
    <w:rsid w:val="001E57A5"/>
    <w:rsid w:val="001E5E59"/>
    <w:rsid w:val="001F42E7"/>
    <w:rsid w:val="001F4F2E"/>
    <w:rsid w:val="00205A31"/>
    <w:rsid w:val="00215B30"/>
    <w:rsid w:val="00232EC0"/>
    <w:rsid w:val="00236441"/>
    <w:rsid w:val="00252581"/>
    <w:rsid w:val="00257EB6"/>
    <w:rsid w:val="00262C5E"/>
    <w:rsid w:val="00266FF2"/>
    <w:rsid w:val="0028246C"/>
    <w:rsid w:val="00283403"/>
    <w:rsid w:val="0028393E"/>
    <w:rsid w:val="00287847"/>
    <w:rsid w:val="00293B86"/>
    <w:rsid w:val="002942CE"/>
    <w:rsid w:val="002946A3"/>
    <w:rsid w:val="0029726A"/>
    <w:rsid w:val="002979CE"/>
    <w:rsid w:val="002A609E"/>
    <w:rsid w:val="002A6481"/>
    <w:rsid w:val="002B152C"/>
    <w:rsid w:val="002B6071"/>
    <w:rsid w:val="002B72F2"/>
    <w:rsid w:val="002B7982"/>
    <w:rsid w:val="002C11B5"/>
    <w:rsid w:val="002C4BEC"/>
    <w:rsid w:val="002C6936"/>
    <w:rsid w:val="002C7DD8"/>
    <w:rsid w:val="002D5BEC"/>
    <w:rsid w:val="002E26F8"/>
    <w:rsid w:val="002F5DEC"/>
    <w:rsid w:val="003051DD"/>
    <w:rsid w:val="00310A7C"/>
    <w:rsid w:val="00312D0B"/>
    <w:rsid w:val="0032244A"/>
    <w:rsid w:val="00322F0F"/>
    <w:rsid w:val="0032391C"/>
    <w:rsid w:val="0032558F"/>
    <w:rsid w:val="00342045"/>
    <w:rsid w:val="003436C5"/>
    <w:rsid w:val="003525F1"/>
    <w:rsid w:val="00352875"/>
    <w:rsid w:val="00357F4B"/>
    <w:rsid w:val="003600C1"/>
    <w:rsid w:val="00363C08"/>
    <w:rsid w:val="00374791"/>
    <w:rsid w:val="00380016"/>
    <w:rsid w:val="003A53C1"/>
    <w:rsid w:val="003D0A2C"/>
    <w:rsid w:val="003D22A6"/>
    <w:rsid w:val="003E1B3C"/>
    <w:rsid w:val="003E64EC"/>
    <w:rsid w:val="00411815"/>
    <w:rsid w:val="0041462A"/>
    <w:rsid w:val="004158AD"/>
    <w:rsid w:val="00416038"/>
    <w:rsid w:val="00426EC1"/>
    <w:rsid w:val="00427AA3"/>
    <w:rsid w:val="00436D7B"/>
    <w:rsid w:val="004419ED"/>
    <w:rsid w:val="004437BA"/>
    <w:rsid w:val="004513F8"/>
    <w:rsid w:val="00476105"/>
    <w:rsid w:val="00481259"/>
    <w:rsid w:val="00481A02"/>
    <w:rsid w:val="004824FC"/>
    <w:rsid w:val="0048750A"/>
    <w:rsid w:val="004951A1"/>
    <w:rsid w:val="00495A1C"/>
    <w:rsid w:val="004A72FC"/>
    <w:rsid w:val="004C1977"/>
    <w:rsid w:val="004C5D94"/>
    <w:rsid w:val="004D139E"/>
    <w:rsid w:val="004D4DE8"/>
    <w:rsid w:val="004D6884"/>
    <w:rsid w:val="004E4F68"/>
    <w:rsid w:val="004F4CFD"/>
    <w:rsid w:val="004F69D4"/>
    <w:rsid w:val="005069B5"/>
    <w:rsid w:val="00512131"/>
    <w:rsid w:val="005130B8"/>
    <w:rsid w:val="00541BDF"/>
    <w:rsid w:val="00542329"/>
    <w:rsid w:val="005438C2"/>
    <w:rsid w:val="0054706A"/>
    <w:rsid w:val="00553F54"/>
    <w:rsid w:val="005558F8"/>
    <w:rsid w:val="0056661E"/>
    <w:rsid w:val="00566BCF"/>
    <w:rsid w:val="00572195"/>
    <w:rsid w:val="00582586"/>
    <w:rsid w:val="005904ED"/>
    <w:rsid w:val="005A1F8B"/>
    <w:rsid w:val="005B3767"/>
    <w:rsid w:val="005C4733"/>
    <w:rsid w:val="005E0E31"/>
    <w:rsid w:val="005E7A39"/>
    <w:rsid w:val="006001F2"/>
    <w:rsid w:val="00604432"/>
    <w:rsid w:val="00620CFD"/>
    <w:rsid w:val="00627A5F"/>
    <w:rsid w:val="00632C85"/>
    <w:rsid w:val="00637611"/>
    <w:rsid w:val="00650CF0"/>
    <w:rsid w:val="0066065C"/>
    <w:rsid w:val="00662D11"/>
    <w:rsid w:val="006718E6"/>
    <w:rsid w:val="00675A41"/>
    <w:rsid w:val="0067775D"/>
    <w:rsid w:val="00681803"/>
    <w:rsid w:val="006901C9"/>
    <w:rsid w:val="00693830"/>
    <w:rsid w:val="00693D3B"/>
    <w:rsid w:val="006960EC"/>
    <w:rsid w:val="00696399"/>
    <w:rsid w:val="00697FEC"/>
    <w:rsid w:val="006A3F9A"/>
    <w:rsid w:val="006A6D97"/>
    <w:rsid w:val="006B1B57"/>
    <w:rsid w:val="006B58BD"/>
    <w:rsid w:val="006D285D"/>
    <w:rsid w:val="006D73D0"/>
    <w:rsid w:val="006E2104"/>
    <w:rsid w:val="006E2FF9"/>
    <w:rsid w:val="006F2A22"/>
    <w:rsid w:val="006F40F5"/>
    <w:rsid w:val="006F6124"/>
    <w:rsid w:val="006F6AFF"/>
    <w:rsid w:val="0070032C"/>
    <w:rsid w:val="00704C35"/>
    <w:rsid w:val="007141CC"/>
    <w:rsid w:val="007166DD"/>
    <w:rsid w:val="00717A9B"/>
    <w:rsid w:val="0072104F"/>
    <w:rsid w:val="00727346"/>
    <w:rsid w:val="007333AB"/>
    <w:rsid w:val="0074055E"/>
    <w:rsid w:val="007529AC"/>
    <w:rsid w:val="0075522A"/>
    <w:rsid w:val="00760A49"/>
    <w:rsid w:val="00765228"/>
    <w:rsid w:val="00767C3F"/>
    <w:rsid w:val="007700D9"/>
    <w:rsid w:val="00784CCC"/>
    <w:rsid w:val="00787B8A"/>
    <w:rsid w:val="00792678"/>
    <w:rsid w:val="00792A05"/>
    <w:rsid w:val="007951F7"/>
    <w:rsid w:val="007A011E"/>
    <w:rsid w:val="007A2B67"/>
    <w:rsid w:val="007B13ED"/>
    <w:rsid w:val="007B337B"/>
    <w:rsid w:val="007C1283"/>
    <w:rsid w:val="007C7CE3"/>
    <w:rsid w:val="007D01CB"/>
    <w:rsid w:val="007D0231"/>
    <w:rsid w:val="007D118F"/>
    <w:rsid w:val="007D62D8"/>
    <w:rsid w:val="007E10B5"/>
    <w:rsid w:val="007F4D53"/>
    <w:rsid w:val="007F5342"/>
    <w:rsid w:val="007F5E1F"/>
    <w:rsid w:val="00821700"/>
    <w:rsid w:val="0082509E"/>
    <w:rsid w:val="008312E9"/>
    <w:rsid w:val="00832434"/>
    <w:rsid w:val="00832650"/>
    <w:rsid w:val="00832CD1"/>
    <w:rsid w:val="008344BB"/>
    <w:rsid w:val="008451C2"/>
    <w:rsid w:val="008464F7"/>
    <w:rsid w:val="00854A75"/>
    <w:rsid w:val="00863182"/>
    <w:rsid w:val="0086498F"/>
    <w:rsid w:val="008659F0"/>
    <w:rsid w:val="008712DF"/>
    <w:rsid w:val="008A23F1"/>
    <w:rsid w:val="008A3743"/>
    <w:rsid w:val="008A3DE3"/>
    <w:rsid w:val="008A7522"/>
    <w:rsid w:val="008B5249"/>
    <w:rsid w:val="008B5973"/>
    <w:rsid w:val="008B746F"/>
    <w:rsid w:val="008C0CB6"/>
    <w:rsid w:val="008C2B58"/>
    <w:rsid w:val="008D3421"/>
    <w:rsid w:val="008F06C0"/>
    <w:rsid w:val="008F53F3"/>
    <w:rsid w:val="00904B0B"/>
    <w:rsid w:val="00904E45"/>
    <w:rsid w:val="00927975"/>
    <w:rsid w:val="00937197"/>
    <w:rsid w:val="009451C2"/>
    <w:rsid w:val="00946A91"/>
    <w:rsid w:val="009677AD"/>
    <w:rsid w:val="00971E99"/>
    <w:rsid w:val="009A4171"/>
    <w:rsid w:val="009A4BC4"/>
    <w:rsid w:val="009B297F"/>
    <w:rsid w:val="009D317C"/>
    <w:rsid w:val="009D3E87"/>
    <w:rsid w:val="009D7311"/>
    <w:rsid w:val="009E3FFA"/>
    <w:rsid w:val="009E60CA"/>
    <w:rsid w:val="009F6CD0"/>
    <w:rsid w:val="009F7C7D"/>
    <w:rsid w:val="00A05DC7"/>
    <w:rsid w:val="00A06397"/>
    <w:rsid w:val="00A129CC"/>
    <w:rsid w:val="00A15CB5"/>
    <w:rsid w:val="00A17227"/>
    <w:rsid w:val="00A25F77"/>
    <w:rsid w:val="00A35E44"/>
    <w:rsid w:val="00A4030D"/>
    <w:rsid w:val="00A43010"/>
    <w:rsid w:val="00A5303D"/>
    <w:rsid w:val="00A54CFD"/>
    <w:rsid w:val="00A70BA4"/>
    <w:rsid w:val="00A81AAD"/>
    <w:rsid w:val="00A879B8"/>
    <w:rsid w:val="00A90F27"/>
    <w:rsid w:val="00A93341"/>
    <w:rsid w:val="00A96EF0"/>
    <w:rsid w:val="00AA0C4F"/>
    <w:rsid w:val="00AB25D9"/>
    <w:rsid w:val="00AB3255"/>
    <w:rsid w:val="00AC3EC7"/>
    <w:rsid w:val="00AD14DD"/>
    <w:rsid w:val="00AD2CD5"/>
    <w:rsid w:val="00AD30F0"/>
    <w:rsid w:val="00AE544D"/>
    <w:rsid w:val="00AE744A"/>
    <w:rsid w:val="00AF00DA"/>
    <w:rsid w:val="00AF3844"/>
    <w:rsid w:val="00AF5027"/>
    <w:rsid w:val="00B0106E"/>
    <w:rsid w:val="00B055FA"/>
    <w:rsid w:val="00B1135C"/>
    <w:rsid w:val="00B351C4"/>
    <w:rsid w:val="00B64F6B"/>
    <w:rsid w:val="00B70833"/>
    <w:rsid w:val="00BB120A"/>
    <w:rsid w:val="00BC0B6C"/>
    <w:rsid w:val="00BC2B16"/>
    <w:rsid w:val="00BC49E5"/>
    <w:rsid w:val="00BC5C05"/>
    <w:rsid w:val="00BC6518"/>
    <w:rsid w:val="00BD0895"/>
    <w:rsid w:val="00BD34F1"/>
    <w:rsid w:val="00BD40C6"/>
    <w:rsid w:val="00BE3C9E"/>
    <w:rsid w:val="00BE4855"/>
    <w:rsid w:val="00BE7195"/>
    <w:rsid w:val="00C0734F"/>
    <w:rsid w:val="00C12D6E"/>
    <w:rsid w:val="00C24852"/>
    <w:rsid w:val="00C25233"/>
    <w:rsid w:val="00C25EFF"/>
    <w:rsid w:val="00C62380"/>
    <w:rsid w:val="00C837A4"/>
    <w:rsid w:val="00C871D4"/>
    <w:rsid w:val="00CA1BB5"/>
    <w:rsid w:val="00CA1DA5"/>
    <w:rsid w:val="00CA240E"/>
    <w:rsid w:val="00CC6A7B"/>
    <w:rsid w:val="00CD58AD"/>
    <w:rsid w:val="00CE27B6"/>
    <w:rsid w:val="00CE673F"/>
    <w:rsid w:val="00CF302A"/>
    <w:rsid w:val="00D10110"/>
    <w:rsid w:val="00D104E0"/>
    <w:rsid w:val="00D1061D"/>
    <w:rsid w:val="00D203DC"/>
    <w:rsid w:val="00D2251F"/>
    <w:rsid w:val="00D302DB"/>
    <w:rsid w:val="00D377DF"/>
    <w:rsid w:val="00D556B7"/>
    <w:rsid w:val="00D56974"/>
    <w:rsid w:val="00D57837"/>
    <w:rsid w:val="00D64801"/>
    <w:rsid w:val="00D81AAB"/>
    <w:rsid w:val="00D84BA7"/>
    <w:rsid w:val="00D85B91"/>
    <w:rsid w:val="00D931B3"/>
    <w:rsid w:val="00D94185"/>
    <w:rsid w:val="00DA2484"/>
    <w:rsid w:val="00DA69C5"/>
    <w:rsid w:val="00DB3519"/>
    <w:rsid w:val="00DB74A6"/>
    <w:rsid w:val="00DB74F2"/>
    <w:rsid w:val="00DC2984"/>
    <w:rsid w:val="00DD085A"/>
    <w:rsid w:val="00DD4CCB"/>
    <w:rsid w:val="00DE44BD"/>
    <w:rsid w:val="00E112D8"/>
    <w:rsid w:val="00E172D2"/>
    <w:rsid w:val="00E337B4"/>
    <w:rsid w:val="00E37859"/>
    <w:rsid w:val="00E433AB"/>
    <w:rsid w:val="00E50948"/>
    <w:rsid w:val="00E52034"/>
    <w:rsid w:val="00E55C00"/>
    <w:rsid w:val="00E642FC"/>
    <w:rsid w:val="00E659E4"/>
    <w:rsid w:val="00E66843"/>
    <w:rsid w:val="00E758C8"/>
    <w:rsid w:val="00E769A8"/>
    <w:rsid w:val="00EA08F8"/>
    <w:rsid w:val="00EB4A9F"/>
    <w:rsid w:val="00EC0F88"/>
    <w:rsid w:val="00EC148C"/>
    <w:rsid w:val="00EC6E2E"/>
    <w:rsid w:val="00ED31F2"/>
    <w:rsid w:val="00ED442A"/>
    <w:rsid w:val="00EF2A7F"/>
    <w:rsid w:val="00EF4E7E"/>
    <w:rsid w:val="00F10BCC"/>
    <w:rsid w:val="00F332CA"/>
    <w:rsid w:val="00F47D5A"/>
    <w:rsid w:val="00F54794"/>
    <w:rsid w:val="00F56264"/>
    <w:rsid w:val="00F83B14"/>
    <w:rsid w:val="00F85EC9"/>
    <w:rsid w:val="00FA1184"/>
    <w:rsid w:val="00FA59BE"/>
    <w:rsid w:val="00FB6FEA"/>
    <w:rsid w:val="00FC0CD9"/>
    <w:rsid w:val="00FD12E9"/>
    <w:rsid w:val="00FE07FA"/>
    <w:rsid w:val="00FE346D"/>
    <w:rsid w:val="00FF25AC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ndale Sans U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C5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HC">
    <w:name w:val="LHC"/>
    <w:basedOn w:val="Normalny"/>
    <w:autoRedefine/>
    <w:qFormat/>
    <w:rsid w:val="00CF302A"/>
    <w:pPr>
      <w:widowControl w:val="0"/>
      <w:suppressAutoHyphens/>
      <w:spacing w:line="312" w:lineRule="auto"/>
    </w:pPr>
    <w:rPr>
      <w:rFonts w:ascii="Arial" w:eastAsia="Andale Sans UI" w:hAnsi="Arial" w:cs="Arial"/>
      <w:kern w:val="1"/>
      <w:sz w:val="22"/>
      <w:szCs w:val="20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AD2CD5"/>
    <w:pPr>
      <w:keepNext/>
      <w:widowControl w:val="0"/>
      <w:suppressAutoHyphens/>
      <w:spacing w:before="240" w:after="120" w:line="312" w:lineRule="auto"/>
    </w:pPr>
    <w:rPr>
      <w:rFonts w:ascii="Arial" w:eastAsia="Andale Sans UI" w:hAnsi="Arial"/>
      <w:kern w:val="1"/>
      <w:sz w:val="28"/>
      <w:szCs w:val="28"/>
      <w:lang w:val="x-none" w:eastAsia="x-none"/>
    </w:rPr>
  </w:style>
  <w:style w:type="character" w:customStyle="1" w:styleId="NagwekZnak">
    <w:name w:val="Nagłówek Znak"/>
    <w:link w:val="Nagwek"/>
    <w:uiPriority w:val="99"/>
    <w:rsid w:val="00AD2CD5"/>
    <w:rPr>
      <w:rFonts w:eastAsia="Andale Sans UI" w:cs="Tahoma"/>
      <w:kern w:val="1"/>
      <w:sz w:val="28"/>
      <w:szCs w:val="28"/>
    </w:rPr>
  </w:style>
  <w:style w:type="paragraph" w:styleId="Tekstpodstawowy">
    <w:name w:val="Body Text"/>
    <w:basedOn w:val="Normalny"/>
    <w:link w:val="TekstpodstawowyZnak"/>
    <w:rsid w:val="00AD2CD5"/>
    <w:pPr>
      <w:widowControl w:val="0"/>
      <w:suppressAutoHyphens/>
      <w:spacing w:after="120" w:line="312" w:lineRule="auto"/>
    </w:pPr>
    <w:rPr>
      <w:rFonts w:ascii="Arial" w:eastAsia="Andale Sans UI" w:hAnsi="Arial"/>
      <w:kern w:val="1"/>
      <w:lang w:val="x-none" w:eastAsia="x-none"/>
    </w:rPr>
  </w:style>
  <w:style w:type="character" w:customStyle="1" w:styleId="TekstpodstawowyZnak">
    <w:name w:val="Tekst podstawowy Znak"/>
    <w:link w:val="Tekstpodstawowy"/>
    <w:rsid w:val="00AD2CD5"/>
    <w:rPr>
      <w:rFonts w:eastAsia="Andale Sans UI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D2CD5"/>
    <w:pPr>
      <w:widowControl w:val="0"/>
      <w:suppressLineNumbers/>
      <w:tabs>
        <w:tab w:val="center" w:pos="5386"/>
        <w:tab w:val="right" w:pos="10772"/>
      </w:tabs>
      <w:suppressAutoHyphens/>
      <w:spacing w:line="312" w:lineRule="auto"/>
    </w:pPr>
    <w:rPr>
      <w:rFonts w:ascii="Arial" w:eastAsia="Andale Sans UI" w:hAnsi="Arial"/>
      <w:kern w:val="1"/>
      <w:lang w:val="x-none" w:eastAsia="x-none"/>
    </w:rPr>
  </w:style>
  <w:style w:type="character" w:customStyle="1" w:styleId="StopkaZnak">
    <w:name w:val="Stopka Znak"/>
    <w:link w:val="Stopka"/>
    <w:uiPriority w:val="99"/>
    <w:rsid w:val="00AD2CD5"/>
    <w:rPr>
      <w:rFonts w:eastAsia="Andale Sans UI"/>
      <w:kern w:val="1"/>
      <w:sz w:val="24"/>
      <w:szCs w:val="24"/>
    </w:rPr>
  </w:style>
  <w:style w:type="paragraph" w:styleId="Legenda">
    <w:name w:val="caption"/>
    <w:basedOn w:val="Normalny"/>
    <w:qFormat/>
    <w:rsid w:val="00AD2CD5"/>
    <w:pPr>
      <w:widowControl w:val="0"/>
      <w:suppressLineNumbers/>
      <w:suppressAutoHyphens/>
      <w:spacing w:before="120" w:after="120" w:line="312" w:lineRule="auto"/>
    </w:pPr>
    <w:rPr>
      <w:rFonts w:ascii="Arial" w:eastAsia="Andale Sans UI" w:hAnsi="Arial" w:cs="Tahoma"/>
      <w:i/>
      <w:iCs/>
      <w:kern w:val="1"/>
      <w:lang w:eastAsia="en-US"/>
    </w:rPr>
  </w:style>
  <w:style w:type="paragraph" w:styleId="Lista">
    <w:name w:val="List"/>
    <w:basedOn w:val="Tekstpodstawowy"/>
    <w:rsid w:val="00AD2CD5"/>
    <w:rPr>
      <w:rFonts w:cs="Tahoma"/>
    </w:rPr>
  </w:style>
  <w:style w:type="character" w:styleId="Hipercze">
    <w:name w:val="Hyperlink"/>
    <w:rsid w:val="00AD2CD5"/>
    <w:rPr>
      <w:color w:val="000080"/>
      <w:u w:val="single"/>
    </w:rPr>
  </w:style>
  <w:style w:type="character" w:styleId="UyteHipercze">
    <w:name w:val="FollowedHyperlink"/>
    <w:rsid w:val="00AD2CD5"/>
    <w:rPr>
      <w:color w:val="800000"/>
      <w:u w:val="single"/>
    </w:rPr>
  </w:style>
  <w:style w:type="paragraph" w:styleId="NormalnyWeb">
    <w:name w:val="Normal (Web)"/>
    <w:basedOn w:val="Normalny"/>
    <w:rsid w:val="00AD2CD5"/>
    <w:pPr>
      <w:spacing w:before="100" w:beforeAutospacing="1" w:after="100" w:afterAutospacing="1" w:line="312" w:lineRule="auto"/>
    </w:pPr>
    <w:rPr>
      <w:rFonts w:ascii="Verdana" w:hAnsi="Verdana"/>
      <w:color w:val="000000"/>
      <w:sz w:val="11"/>
      <w:szCs w:val="11"/>
      <w:lang w:val="en-US"/>
    </w:rPr>
  </w:style>
  <w:style w:type="paragraph" w:styleId="Akapitzlist">
    <w:name w:val="List Paragraph"/>
    <w:basedOn w:val="Normalny"/>
    <w:uiPriority w:val="34"/>
    <w:qFormat/>
    <w:rsid w:val="00AD2CD5"/>
    <w:pPr>
      <w:spacing w:line="312" w:lineRule="auto"/>
      <w:ind w:left="708"/>
    </w:pPr>
    <w:rPr>
      <w:rFonts w:ascii="Arial" w:hAnsi="Arial"/>
      <w:lang w:val="en-US"/>
    </w:rPr>
  </w:style>
  <w:style w:type="paragraph" w:customStyle="1" w:styleId="Indeks">
    <w:name w:val="Indeks"/>
    <w:basedOn w:val="Normalny"/>
    <w:rsid w:val="00AD2CD5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AD2CD5"/>
    <w:pPr>
      <w:suppressLineNumbers/>
    </w:pPr>
  </w:style>
  <w:style w:type="paragraph" w:customStyle="1" w:styleId="Nagwektabeli">
    <w:name w:val="Nagłówek tabeli"/>
    <w:basedOn w:val="Zawartotabeli"/>
    <w:rsid w:val="00AD2CD5"/>
    <w:pPr>
      <w:jc w:val="center"/>
    </w:pPr>
    <w:rPr>
      <w:b/>
      <w:bCs/>
    </w:rPr>
  </w:style>
  <w:style w:type="paragraph" w:customStyle="1" w:styleId="IIIIII">
    <w:name w:val="I II III"/>
    <w:autoRedefine/>
    <w:qFormat/>
    <w:rsid w:val="00AE744A"/>
    <w:pPr>
      <w:numPr>
        <w:numId w:val="1"/>
      </w:numPr>
      <w:tabs>
        <w:tab w:val="left" w:pos="567"/>
      </w:tabs>
      <w:spacing w:line="312" w:lineRule="auto"/>
      <w:ind w:right="567"/>
      <w:jc w:val="both"/>
    </w:pPr>
    <w:rPr>
      <w:rFonts w:eastAsia="Lucida Sans Unicode" w:cs="Arial"/>
      <w:b/>
      <w:kern w:val="1"/>
      <w:lang w:eastAsia="hi-IN" w:bidi="hi-IN"/>
    </w:rPr>
  </w:style>
  <w:style w:type="paragraph" w:customStyle="1" w:styleId="Styl1">
    <w:name w:val="Styl1"/>
    <w:basedOn w:val="LHC"/>
    <w:qFormat/>
    <w:rsid w:val="00CF302A"/>
    <w:rPr>
      <w:rFonts w:cs="Calibri"/>
      <w:b/>
    </w:rPr>
  </w:style>
  <w:style w:type="paragraph" w:customStyle="1" w:styleId="LHCB">
    <w:name w:val="LHC B"/>
    <w:basedOn w:val="LHC"/>
    <w:autoRedefine/>
    <w:qFormat/>
    <w:rsid w:val="00CF302A"/>
    <w:rPr>
      <w:rFonts w:cs="Calibri"/>
      <w:b/>
    </w:rPr>
  </w:style>
  <w:style w:type="character" w:styleId="Pogrubienie">
    <w:name w:val="Strong"/>
    <w:uiPriority w:val="22"/>
    <w:qFormat/>
    <w:rsid w:val="000D77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2F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642FC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A129CC"/>
  </w:style>
  <w:style w:type="character" w:styleId="Uwydatnienie">
    <w:name w:val="Emphasis"/>
    <w:uiPriority w:val="20"/>
    <w:qFormat/>
    <w:rsid w:val="00A129CC"/>
    <w:rPr>
      <w:i/>
      <w:iCs/>
    </w:rPr>
  </w:style>
  <w:style w:type="character" w:styleId="Odwoaniedokomentarza">
    <w:name w:val="annotation reference"/>
    <w:uiPriority w:val="99"/>
    <w:semiHidden/>
    <w:unhideWhenUsed/>
    <w:rsid w:val="009D3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3E8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D3E8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E8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3E87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FA11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47D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69D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F69D4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F69D4"/>
    <w:rPr>
      <w:vertAlign w:val="superscript"/>
    </w:rPr>
  </w:style>
  <w:style w:type="character" w:styleId="Numerstrony">
    <w:name w:val="page number"/>
    <w:uiPriority w:val="99"/>
    <w:unhideWhenUsed/>
    <w:rsid w:val="006B1B57"/>
  </w:style>
  <w:style w:type="character" w:styleId="Tekstzastpczy">
    <w:name w:val="Placeholder Text"/>
    <w:basedOn w:val="Domylnaczcionkaakapitu"/>
    <w:uiPriority w:val="99"/>
    <w:semiHidden/>
    <w:rsid w:val="009D731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ndale Sans U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C5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HC">
    <w:name w:val="LHC"/>
    <w:basedOn w:val="Normalny"/>
    <w:autoRedefine/>
    <w:qFormat/>
    <w:rsid w:val="00CF302A"/>
    <w:pPr>
      <w:widowControl w:val="0"/>
      <w:suppressAutoHyphens/>
      <w:spacing w:line="312" w:lineRule="auto"/>
    </w:pPr>
    <w:rPr>
      <w:rFonts w:ascii="Arial" w:eastAsia="Andale Sans UI" w:hAnsi="Arial" w:cs="Arial"/>
      <w:kern w:val="1"/>
      <w:sz w:val="22"/>
      <w:szCs w:val="20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AD2CD5"/>
    <w:pPr>
      <w:keepNext/>
      <w:widowControl w:val="0"/>
      <w:suppressAutoHyphens/>
      <w:spacing w:before="240" w:after="120" w:line="312" w:lineRule="auto"/>
    </w:pPr>
    <w:rPr>
      <w:rFonts w:ascii="Arial" w:eastAsia="Andale Sans UI" w:hAnsi="Arial"/>
      <w:kern w:val="1"/>
      <w:sz w:val="28"/>
      <w:szCs w:val="28"/>
      <w:lang w:val="x-none" w:eastAsia="x-none"/>
    </w:rPr>
  </w:style>
  <w:style w:type="character" w:customStyle="1" w:styleId="NagwekZnak">
    <w:name w:val="Nagłówek Znak"/>
    <w:link w:val="Nagwek"/>
    <w:uiPriority w:val="99"/>
    <w:rsid w:val="00AD2CD5"/>
    <w:rPr>
      <w:rFonts w:eastAsia="Andale Sans UI" w:cs="Tahoma"/>
      <w:kern w:val="1"/>
      <w:sz w:val="28"/>
      <w:szCs w:val="28"/>
    </w:rPr>
  </w:style>
  <w:style w:type="paragraph" w:styleId="Tekstpodstawowy">
    <w:name w:val="Body Text"/>
    <w:basedOn w:val="Normalny"/>
    <w:link w:val="TekstpodstawowyZnak"/>
    <w:rsid w:val="00AD2CD5"/>
    <w:pPr>
      <w:widowControl w:val="0"/>
      <w:suppressAutoHyphens/>
      <w:spacing w:after="120" w:line="312" w:lineRule="auto"/>
    </w:pPr>
    <w:rPr>
      <w:rFonts w:ascii="Arial" w:eastAsia="Andale Sans UI" w:hAnsi="Arial"/>
      <w:kern w:val="1"/>
      <w:lang w:val="x-none" w:eastAsia="x-none"/>
    </w:rPr>
  </w:style>
  <w:style w:type="character" w:customStyle="1" w:styleId="TekstpodstawowyZnak">
    <w:name w:val="Tekst podstawowy Znak"/>
    <w:link w:val="Tekstpodstawowy"/>
    <w:rsid w:val="00AD2CD5"/>
    <w:rPr>
      <w:rFonts w:eastAsia="Andale Sans UI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D2CD5"/>
    <w:pPr>
      <w:widowControl w:val="0"/>
      <w:suppressLineNumbers/>
      <w:tabs>
        <w:tab w:val="center" w:pos="5386"/>
        <w:tab w:val="right" w:pos="10772"/>
      </w:tabs>
      <w:suppressAutoHyphens/>
      <w:spacing w:line="312" w:lineRule="auto"/>
    </w:pPr>
    <w:rPr>
      <w:rFonts w:ascii="Arial" w:eastAsia="Andale Sans UI" w:hAnsi="Arial"/>
      <w:kern w:val="1"/>
      <w:lang w:val="x-none" w:eastAsia="x-none"/>
    </w:rPr>
  </w:style>
  <w:style w:type="character" w:customStyle="1" w:styleId="StopkaZnak">
    <w:name w:val="Stopka Znak"/>
    <w:link w:val="Stopka"/>
    <w:uiPriority w:val="99"/>
    <w:rsid w:val="00AD2CD5"/>
    <w:rPr>
      <w:rFonts w:eastAsia="Andale Sans UI"/>
      <w:kern w:val="1"/>
      <w:sz w:val="24"/>
      <w:szCs w:val="24"/>
    </w:rPr>
  </w:style>
  <w:style w:type="paragraph" w:styleId="Legenda">
    <w:name w:val="caption"/>
    <w:basedOn w:val="Normalny"/>
    <w:qFormat/>
    <w:rsid w:val="00AD2CD5"/>
    <w:pPr>
      <w:widowControl w:val="0"/>
      <w:suppressLineNumbers/>
      <w:suppressAutoHyphens/>
      <w:spacing w:before="120" w:after="120" w:line="312" w:lineRule="auto"/>
    </w:pPr>
    <w:rPr>
      <w:rFonts w:ascii="Arial" w:eastAsia="Andale Sans UI" w:hAnsi="Arial" w:cs="Tahoma"/>
      <w:i/>
      <w:iCs/>
      <w:kern w:val="1"/>
      <w:lang w:eastAsia="en-US"/>
    </w:rPr>
  </w:style>
  <w:style w:type="paragraph" w:styleId="Lista">
    <w:name w:val="List"/>
    <w:basedOn w:val="Tekstpodstawowy"/>
    <w:rsid w:val="00AD2CD5"/>
    <w:rPr>
      <w:rFonts w:cs="Tahoma"/>
    </w:rPr>
  </w:style>
  <w:style w:type="character" w:styleId="Hipercze">
    <w:name w:val="Hyperlink"/>
    <w:rsid w:val="00AD2CD5"/>
    <w:rPr>
      <w:color w:val="000080"/>
      <w:u w:val="single"/>
    </w:rPr>
  </w:style>
  <w:style w:type="character" w:styleId="UyteHipercze">
    <w:name w:val="FollowedHyperlink"/>
    <w:rsid w:val="00AD2CD5"/>
    <w:rPr>
      <w:color w:val="800000"/>
      <w:u w:val="single"/>
    </w:rPr>
  </w:style>
  <w:style w:type="paragraph" w:styleId="NormalnyWeb">
    <w:name w:val="Normal (Web)"/>
    <w:basedOn w:val="Normalny"/>
    <w:rsid w:val="00AD2CD5"/>
    <w:pPr>
      <w:spacing w:before="100" w:beforeAutospacing="1" w:after="100" w:afterAutospacing="1" w:line="312" w:lineRule="auto"/>
    </w:pPr>
    <w:rPr>
      <w:rFonts w:ascii="Verdana" w:hAnsi="Verdana"/>
      <w:color w:val="000000"/>
      <w:sz w:val="11"/>
      <w:szCs w:val="11"/>
      <w:lang w:val="en-US"/>
    </w:rPr>
  </w:style>
  <w:style w:type="paragraph" w:styleId="Akapitzlist">
    <w:name w:val="List Paragraph"/>
    <w:basedOn w:val="Normalny"/>
    <w:uiPriority w:val="34"/>
    <w:qFormat/>
    <w:rsid w:val="00AD2CD5"/>
    <w:pPr>
      <w:spacing w:line="312" w:lineRule="auto"/>
      <w:ind w:left="708"/>
    </w:pPr>
    <w:rPr>
      <w:rFonts w:ascii="Arial" w:hAnsi="Arial"/>
      <w:lang w:val="en-US"/>
    </w:rPr>
  </w:style>
  <w:style w:type="paragraph" w:customStyle="1" w:styleId="Indeks">
    <w:name w:val="Indeks"/>
    <w:basedOn w:val="Normalny"/>
    <w:rsid w:val="00AD2CD5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AD2CD5"/>
    <w:pPr>
      <w:suppressLineNumbers/>
    </w:pPr>
  </w:style>
  <w:style w:type="paragraph" w:customStyle="1" w:styleId="Nagwektabeli">
    <w:name w:val="Nagłówek tabeli"/>
    <w:basedOn w:val="Zawartotabeli"/>
    <w:rsid w:val="00AD2CD5"/>
    <w:pPr>
      <w:jc w:val="center"/>
    </w:pPr>
    <w:rPr>
      <w:b/>
      <w:bCs/>
    </w:rPr>
  </w:style>
  <w:style w:type="paragraph" w:customStyle="1" w:styleId="IIIIII">
    <w:name w:val="I II III"/>
    <w:autoRedefine/>
    <w:qFormat/>
    <w:rsid w:val="00AE744A"/>
    <w:pPr>
      <w:numPr>
        <w:numId w:val="1"/>
      </w:numPr>
      <w:tabs>
        <w:tab w:val="left" w:pos="567"/>
      </w:tabs>
      <w:spacing w:line="312" w:lineRule="auto"/>
      <w:ind w:right="567"/>
      <w:jc w:val="both"/>
    </w:pPr>
    <w:rPr>
      <w:rFonts w:eastAsia="Lucida Sans Unicode" w:cs="Arial"/>
      <w:b/>
      <w:kern w:val="1"/>
      <w:lang w:eastAsia="hi-IN" w:bidi="hi-IN"/>
    </w:rPr>
  </w:style>
  <w:style w:type="paragraph" w:customStyle="1" w:styleId="Styl1">
    <w:name w:val="Styl1"/>
    <w:basedOn w:val="LHC"/>
    <w:qFormat/>
    <w:rsid w:val="00CF302A"/>
    <w:rPr>
      <w:rFonts w:cs="Calibri"/>
      <w:b/>
    </w:rPr>
  </w:style>
  <w:style w:type="paragraph" w:customStyle="1" w:styleId="LHCB">
    <w:name w:val="LHC B"/>
    <w:basedOn w:val="LHC"/>
    <w:autoRedefine/>
    <w:qFormat/>
    <w:rsid w:val="00CF302A"/>
    <w:rPr>
      <w:rFonts w:cs="Calibri"/>
      <w:b/>
    </w:rPr>
  </w:style>
  <w:style w:type="character" w:styleId="Pogrubienie">
    <w:name w:val="Strong"/>
    <w:uiPriority w:val="22"/>
    <w:qFormat/>
    <w:rsid w:val="000D77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2F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642FC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A129CC"/>
  </w:style>
  <w:style w:type="character" w:styleId="Uwydatnienie">
    <w:name w:val="Emphasis"/>
    <w:uiPriority w:val="20"/>
    <w:qFormat/>
    <w:rsid w:val="00A129CC"/>
    <w:rPr>
      <w:i/>
      <w:iCs/>
    </w:rPr>
  </w:style>
  <w:style w:type="character" w:styleId="Odwoaniedokomentarza">
    <w:name w:val="annotation reference"/>
    <w:uiPriority w:val="99"/>
    <w:semiHidden/>
    <w:unhideWhenUsed/>
    <w:rsid w:val="009D3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3E8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D3E8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E8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3E87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FA11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47D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69D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F69D4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F69D4"/>
    <w:rPr>
      <w:vertAlign w:val="superscript"/>
    </w:rPr>
  </w:style>
  <w:style w:type="character" w:styleId="Numerstrony">
    <w:name w:val="page number"/>
    <w:uiPriority w:val="99"/>
    <w:unhideWhenUsed/>
    <w:rsid w:val="006B1B57"/>
  </w:style>
  <w:style w:type="character" w:styleId="Tekstzastpczy">
    <w:name w:val="Placeholder Text"/>
    <w:basedOn w:val="Domylnaczcionkaakapitu"/>
    <w:uiPriority w:val="99"/>
    <w:semiHidden/>
    <w:rsid w:val="009D73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DA622-0BAF-4013-B35C-60E5CFCC8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5903</CharactersWithSpaces>
  <SharedDoc>false</SharedDoc>
  <HLinks>
    <vt:vector size="6" baseType="variant">
      <vt:variant>
        <vt:i4>2555992</vt:i4>
      </vt:variant>
      <vt:variant>
        <vt:i4>0</vt:i4>
      </vt:variant>
      <vt:variant>
        <vt:i4>0</vt:i4>
      </vt:variant>
      <vt:variant>
        <vt:i4>5</vt:i4>
      </vt:variant>
      <vt:variant>
        <vt:lpwstr>mailto:mistrzostwaplc@pwr.edu.pl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2019-01-29T09:51:00Z</dcterms:created>
  <dcterms:modified xsi:type="dcterms:W3CDTF">2019-01-30T11:38:00Z</dcterms:modified>
</cp:coreProperties>
</file>